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D9E2" w14:textId="76D2084D" w:rsidR="00662F57" w:rsidRPr="00A37953" w:rsidRDefault="00662F57" w:rsidP="00662F57">
      <w:pPr>
        <w:jc w:val="center"/>
        <w:rPr>
          <w:rFonts w:ascii="BIZ UDPゴシック" w:eastAsia="BIZ UDPゴシック" w:hAnsi="BIZ UDPゴシック"/>
          <w:sz w:val="72"/>
          <w:szCs w:val="72"/>
        </w:rPr>
      </w:pPr>
      <w:r w:rsidRPr="00A37953">
        <w:rPr>
          <w:rFonts w:ascii="BIZ UDPゴシック" w:eastAsia="BIZ UDPゴシック" w:hAnsi="BIZ UDPゴシック" w:hint="eastAsia"/>
          <w:sz w:val="72"/>
          <w:szCs w:val="72"/>
        </w:rPr>
        <w:t>政治資金規正法</w:t>
      </w:r>
      <w:r w:rsidR="002A6504" w:rsidRPr="002A6504">
        <w:rPr>
          <w:rFonts w:ascii="BIZ UDPゴシック" w:eastAsia="BIZ UDPゴシック" w:hAnsi="BIZ UDPゴシック" w:hint="eastAsia"/>
          <w:sz w:val="48"/>
          <w:szCs w:val="48"/>
        </w:rPr>
        <w:t>(抜粋)</w:t>
      </w:r>
    </w:p>
    <w:p w14:paraId="549DDAA1" w14:textId="77777777" w:rsidR="00662F57" w:rsidRDefault="00662F57" w:rsidP="00662F57"/>
    <w:p w14:paraId="1435E7D0" w14:textId="77777777" w:rsidR="00662F57" w:rsidRDefault="00662F57" w:rsidP="00662F57"/>
    <w:p w14:paraId="6B021B06" w14:textId="5AB9B62F" w:rsidR="000A2DA0" w:rsidRDefault="00662F57" w:rsidP="000A2DA0">
      <w:pPr>
        <w:rPr>
          <w:rFonts w:ascii="BIZ UDP明朝 Medium" w:eastAsia="BIZ UDP明朝 Medium" w:hAnsi="BIZ UDP明朝 Medium"/>
          <w:sz w:val="36"/>
          <w:szCs w:val="36"/>
        </w:rPr>
      </w:pPr>
      <w:r w:rsidRPr="00662F57">
        <w:rPr>
          <w:rFonts w:ascii="BIZ UDP明朝 Medium" w:eastAsia="BIZ UDP明朝 Medium" w:hAnsi="BIZ UDP明朝 Medium" w:hint="eastAsia"/>
          <w:sz w:val="36"/>
          <w:szCs w:val="36"/>
        </w:rPr>
        <w:t>（目的）</w:t>
      </w:r>
      <w:r w:rsidR="000A2DA0">
        <w:rPr>
          <w:rFonts w:ascii="BIZ UDP明朝 Medium" w:eastAsia="BIZ UDP明朝 Medium" w:hAnsi="BIZ UDP明朝 Medium" w:hint="eastAsia"/>
          <w:sz w:val="36"/>
          <w:szCs w:val="36"/>
        </w:rPr>
        <w:t>第一条</w:t>
      </w:r>
    </w:p>
    <w:p w14:paraId="29839803" w14:textId="3C4DB490" w:rsidR="000A5B94" w:rsidRPr="001F672C" w:rsidRDefault="00662F57" w:rsidP="00356116">
      <w:pPr>
        <w:ind w:firstLineChars="100" w:firstLine="360"/>
        <w:rPr>
          <w:rFonts w:ascii="BIZ UDP明朝 Medium" w:eastAsia="BIZ UDP明朝 Medium" w:hAnsi="BIZ UDP明朝 Medium"/>
          <w:sz w:val="36"/>
          <w:szCs w:val="36"/>
        </w:rPr>
      </w:pPr>
      <w:r w:rsidRPr="001F672C">
        <w:rPr>
          <w:rFonts w:ascii="BIZ UDP明朝 Medium" w:eastAsia="BIZ UDP明朝 Medium" w:hAnsi="BIZ UDP明朝 Medium" w:hint="eastAsia"/>
          <w:sz w:val="36"/>
          <w:szCs w:val="36"/>
        </w:rPr>
        <w:t>この法律は、議会制民主政治の下における政党その他の政治団体の機能の重要性及び公職の候補者の責務の重要性にかんがみ、政治団体及び公職の候補者により行われる</w:t>
      </w:r>
      <w:r w:rsidRPr="00E5115C">
        <w:rPr>
          <w:rFonts w:ascii="BIZ UDPゴシック" w:eastAsia="BIZ UDPゴシック" w:hAnsi="BIZ UDPゴシック" w:hint="eastAsia"/>
          <w:color w:val="FF0000"/>
          <w:sz w:val="44"/>
          <w:szCs w:val="44"/>
          <w:u w:val="single"/>
        </w:rPr>
        <w:t>政治活動が国民の不断の監視と批判の下に行われるようにするため</w:t>
      </w:r>
      <w:r w:rsidRPr="001F672C">
        <w:rPr>
          <w:rFonts w:ascii="BIZ UDP明朝 Medium" w:eastAsia="BIZ UDP明朝 Medium" w:hAnsi="BIZ UDP明朝 Medium" w:hint="eastAsia"/>
          <w:sz w:val="36"/>
          <w:szCs w:val="36"/>
        </w:rPr>
        <w:t>、政治団体の届出、政治団体に係る</w:t>
      </w:r>
      <w:r w:rsidRPr="00E5115C">
        <w:rPr>
          <w:rFonts w:ascii="BIZ UDPゴシック" w:eastAsia="BIZ UDPゴシック" w:hAnsi="BIZ UDPゴシック" w:hint="eastAsia"/>
          <w:color w:val="FF0000"/>
          <w:sz w:val="44"/>
          <w:szCs w:val="44"/>
          <w:u w:val="single"/>
        </w:rPr>
        <w:t>政治資金の収支の公開</w:t>
      </w:r>
      <w:r w:rsidRPr="001F672C">
        <w:rPr>
          <w:rFonts w:ascii="BIZ UDP明朝 Medium" w:eastAsia="BIZ UDP明朝 Medium" w:hAnsi="BIZ UDP明朝 Medium" w:hint="eastAsia"/>
          <w:sz w:val="36"/>
          <w:szCs w:val="36"/>
        </w:rPr>
        <w:t>並びに政治団体及び公職の候補者に係る政治資金の授受の規正その他の措置を講ずることにより、政治活動の公明と公正を確保し、</w:t>
      </w:r>
      <w:r w:rsidRPr="00E5115C">
        <w:rPr>
          <w:rFonts w:ascii="BIZ UDPゴシック" w:eastAsia="BIZ UDPゴシック" w:hAnsi="BIZ UDPゴシック" w:hint="eastAsia"/>
          <w:color w:val="FF0000"/>
          <w:sz w:val="44"/>
          <w:szCs w:val="44"/>
          <w:u w:val="single"/>
        </w:rPr>
        <w:t>もつて民主政治の健全な発達に寄与する</w:t>
      </w:r>
      <w:r w:rsidRPr="001F672C">
        <w:rPr>
          <w:rFonts w:ascii="BIZ UDP明朝 Medium" w:eastAsia="BIZ UDP明朝 Medium" w:hAnsi="BIZ UDP明朝 Medium" w:hint="eastAsia"/>
          <w:sz w:val="36"/>
          <w:szCs w:val="36"/>
        </w:rPr>
        <w:t>ことを目的とする。</w:t>
      </w:r>
    </w:p>
    <w:p w14:paraId="6EED0BBB" w14:textId="77777777" w:rsidR="00E52639" w:rsidRPr="001F672C" w:rsidRDefault="00E52639">
      <w:pPr>
        <w:rPr>
          <w:rFonts w:hint="eastAsia"/>
        </w:rPr>
      </w:pPr>
    </w:p>
    <w:p w14:paraId="16E7EB83" w14:textId="77777777" w:rsidR="00E52639" w:rsidRDefault="00E52639"/>
    <w:p w14:paraId="5A42CDB1" w14:textId="77777777" w:rsidR="00E52639" w:rsidRDefault="00E52639"/>
    <w:p w14:paraId="4FD9D59E" w14:textId="77777777" w:rsidR="00E52639" w:rsidRDefault="00E52639"/>
    <w:p w14:paraId="72E4F1D3" w14:textId="77777777" w:rsidR="00E52639" w:rsidRDefault="00E52639"/>
    <w:p w14:paraId="568A467C" w14:textId="77777777" w:rsidR="00BC23BC" w:rsidRDefault="00BC23BC"/>
    <w:p w14:paraId="21563763" w14:textId="77777777" w:rsidR="00A37953" w:rsidRDefault="00A37953">
      <w:pPr>
        <w:rPr>
          <w:rFonts w:hint="eastAsia"/>
        </w:rPr>
      </w:pPr>
    </w:p>
    <w:p w14:paraId="11BEF684" w14:textId="2D10251C" w:rsidR="00E52639" w:rsidRPr="0086081B" w:rsidRDefault="00CD39D2">
      <w:pPr>
        <w:rPr>
          <w:rFonts w:ascii="ＭＳ ゴシック" w:eastAsia="ＭＳ ゴシック" w:hAnsi="ＭＳ ゴシック"/>
        </w:rPr>
      </w:pPr>
      <w:r>
        <w:rPr>
          <w:rFonts w:ascii="ＭＳ ゴシック" w:eastAsia="ＭＳ ゴシック" w:hAnsi="ＭＳ ゴシック"/>
        </w:rPr>
        <w:t>出典：</w:t>
      </w:r>
      <w:r w:rsidR="00662F57">
        <w:rPr>
          <w:rFonts w:ascii="ＭＳ ゴシック" w:eastAsia="ＭＳ ゴシック" w:hAnsi="ＭＳ ゴシック" w:hint="eastAsia"/>
        </w:rPr>
        <w:t>政治資金規正法</w:t>
      </w:r>
      <w:r w:rsidR="00E52639" w:rsidRPr="0086081B">
        <w:rPr>
          <w:rFonts w:ascii="ＭＳ ゴシック" w:eastAsia="ＭＳ ゴシック" w:hAnsi="ＭＳ ゴシック"/>
        </w:rPr>
        <w:t>より</w:t>
      </w:r>
      <w:r w:rsidR="00EC4484">
        <w:rPr>
          <w:rFonts w:ascii="ＭＳ ゴシック" w:eastAsia="ＭＳ ゴシック" w:hAnsi="ＭＳ ゴシック"/>
        </w:rPr>
        <w:t>山下事務所作成</w:t>
      </w:r>
      <w:r w:rsidR="00BC23BC">
        <w:rPr>
          <w:rFonts w:ascii="ＭＳ ゴシック" w:eastAsia="ＭＳ ゴシック" w:hAnsi="ＭＳ ゴシック"/>
        </w:rPr>
        <w:t xml:space="preserve">　　　　　　　　　　　　　　　　　　</w:t>
      </w:r>
      <w:r w:rsidR="00E52639" w:rsidRPr="0086081B">
        <w:rPr>
          <w:rFonts w:ascii="ＭＳ ゴシック" w:eastAsia="ＭＳ ゴシック" w:hAnsi="ＭＳ ゴシック"/>
        </w:rPr>
        <w:t>202</w:t>
      </w:r>
      <w:r w:rsidR="00662F57">
        <w:rPr>
          <w:rFonts w:ascii="ＭＳ ゴシック" w:eastAsia="ＭＳ ゴシック" w:hAnsi="ＭＳ ゴシック" w:hint="eastAsia"/>
        </w:rPr>
        <w:t>5</w:t>
      </w:r>
      <w:r w:rsidR="00E52639" w:rsidRPr="0086081B">
        <w:rPr>
          <w:rFonts w:ascii="ＭＳ ゴシック" w:eastAsia="ＭＳ ゴシック" w:hAnsi="ＭＳ ゴシック"/>
        </w:rPr>
        <w:t>年</w:t>
      </w:r>
      <w:r w:rsidR="00662F57">
        <w:rPr>
          <w:rFonts w:ascii="ＭＳ ゴシック" w:eastAsia="ＭＳ ゴシック" w:hAnsi="ＭＳ ゴシック" w:hint="eastAsia"/>
        </w:rPr>
        <w:t>3</w:t>
      </w:r>
      <w:r w:rsidR="00E52639" w:rsidRPr="0086081B">
        <w:rPr>
          <w:rFonts w:ascii="ＭＳ ゴシック" w:eastAsia="ＭＳ ゴシック" w:hAnsi="ＭＳ ゴシック"/>
        </w:rPr>
        <w:t>月2</w:t>
      </w:r>
      <w:r w:rsidR="00662F57">
        <w:rPr>
          <w:rFonts w:ascii="ＭＳ ゴシック" w:eastAsia="ＭＳ ゴシック" w:hAnsi="ＭＳ ゴシック" w:hint="eastAsia"/>
        </w:rPr>
        <w:t>1</w:t>
      </w:r>
      <w:r w:rsidR="00E52639" w:rsidRPr="0086081B">
        <w:rPr>
          <w:rFonts w:ascii="ＭＳ ゴシック" w:eastAsia="ＭＳ ゴシック" w:hAnsi="ＭＳ ゴシック"/>
        </w:rPr>
        <w:t>日</w:t>
      </w:r>
      <w:r w:rsidR="005B66AB">
        <w:rPr>
          <w:rFonts w:ascii="ＭＳ ゴシック" w:eastAsia="ＭＳ ゴシック" w:hAnsi="ＭＳ ゴシック" w:hint="eastAsia"/>
        </w:rPr>
        <w:t xml:space="preserve">　</w:t>
      </w:r>
      <w:r w:rsidR="00662F57">
        <w:rPr>
          <w:rFonts w:ascii="ＭＳ ゴシック" w:eastAsia="ＭＳ ゴシック" w:hAnsi="ＭＳ ゴシック" w:hint="eastAsia"/>
        </w:rPr>
        <w:t>予算</w:t>
      </w:r>
      <w:r w:rsidR="00E52639" w:rsidRPr="0086081B">
        <w:rPr>
          <w:rFonts w:ascii="ＭＳ ゴシック" w:eastAsia="ＭＳ ゴシック" w:hAnsi="ＭＳ ゴシック"/>
        </w:rPr>
        <w:t>委員会</w:t>
      </w:r>
      <w:r w:rsidR="005B66AB">
        <w:rPr>
          <w:rFonts w:ascii="ＭＳ ゴシック" w:eastAsia="ＭＳ ゴシック" w:hAnsi="ＭＳ ゴシック" w:hint="eastAsia"/>
        </w:rPr>
        <w:t xml:space="preserve">　</w:t>
      </w:r>
      <w:r w:rsidR="00E52639" w:rsidRPr="0086081B">
        <w:rPr>
          <w:rFonts w:ascii="ＭＳ ゴシック" w:eastAsia="ＭＳ ゴシック" w:hAnsi="ＭＳ ゴシック"/>
        </w:rPr>
        <w:t>資料</w:t>
      </w:r>
      <w:r w:rsidR="005B66AB">
        <w:rPr>
          <w:rFonts w:ascii="ＭＳ ゴシック" w:eastAsia="ＭＳ ゴシック" w:hAnsi="ＭＳ ゴシック" w:hint="eastAsia"/>
        </w:rPr>
        <w:t>②</w:t>
      </w:r>
      <w:r w:rsidR="00662F57">
        <w:rPr>
          <w:rFonts w:ascii="ＭＳ ゴシック" w:eastAsia="ＭＳ ゴシック" w:hAnsi="ＭＳ ゴシック" w:hint="eastAsia"/>
        </w:rPr>
        <w:t>(パネル)</w:t>
      </w:r>
      <w:r w:rsidR="00D45703">
        <w:rPr>
          <w:rFonts w:ascii="ＭＳ ゴシック" w:eastAsia="ＭＳ ゴシック" w:hAnsi="ＭＳ ゴシック"/>
        </w:rPr>
        <w:t xml:space="preserve">　</w:t>
      </w:r>
      <w:r w:rsidR="00E52639" w:rsidRPr="0086081B">
        <w:rPr>
          <w:rFonts w:ascii="ＭＳ ゴシック" w:eastAsia="ＭＳ ゴシック" w:hAnsi="ＭＳ ゴシック"/>
        </w:rPr>
        <w:t>日本共産党　山下芳生</w:t>
      </w:r>
    </w:p>
    <w:sectPr w:rsidR="00E52639" w:rsidRPr="0086081B" w:rsidSect="00D45703">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43BDF"/>
    <w:multiLevelType w:val="hybridMultilevel"/>
    <w:tmpl w:val="4BB23F32"/>
    <w:lvl w:ilvl="0" w:tplc="F6CEDB94">
      <w:start w:val="1"/>
      <w:numFmt w:val="japaneseCounting"/>
      <w:lvlText w:val="第%1条"/>
      <w:lvlJc w:val="left"/>
      <w:pPr>
        <w:ind w:left="1332" w:hanging="13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89571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639"/>
    <w:rsid w:val="000A2DA0"/>
    <w:rsid w:val="000A5B94"/>
    <w:rsid w:val="001F672C"/>
    <w:rsid w:val="002A6504"/>
    <w:rsid w:val="00356116"/>
    <w:rsid w:val="00431297"/>
    <w:rsid w:val="004A7580"/>
    <w:rsid w:val="0052440A"/>
    <w:rsid w:val="005B66AB"/>
    <w:rsid w:val="00662F57"/>
    <w:rsid w:val="0086081B"/>
    <w:rsid w:val="00A37953"/>
    <w:rsid w:val="00BC23BC"/>
    <w:rsid w:val="00C62B79"/>
    <w:rsid w:val="00CD39D2"/>
    <w:rsid w:val="00D45703"/>
    <w:rsid w:val="00E5115C"/>
    <w:rsid w:val="00E52639"/>
    <w:rsid w:val="00EC4484"/>
    <w:rsid w:val="00F736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3208B6"/>
  <w15:chartTrackingRefBased/>
  <w15:docId w15:val="{A99750FC-CA70-4259-9462-FDD4CFE30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36D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736D6"/>
    <w:rPr>
      <w:rFonts w:asciiTheme="majorHAnsi" w:eastAsiaTheme="majorEastAsia" w:hAnsiTheme="majorHAnsi" w:cstheme="majorBidi"/>
      <w:sz w:val="18"/>
      <w:szCs w:val="18"/>
    </w:rPr>
  </w:style>
  <w:style w:type="paragraph" w:styleId="a5">
    <w:name w:val="List Paragraph"/>
    <w:basedOn w:val="a"/>
    <w:uiPriority w:val="34"/>
    <w:qFormat/>
    <w:rsid w:val="00662F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参議院</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参議院</dc:creator>
  <cp:keywords/>
  <dc:description/>
  <cp:lastModifiedBy>参議院</cp:lastModifiedBy>
  <cp:revision>2</cp:revision>
  <cp:lastPrinted>2025-03-19T11:54:00Z</cp:lastPrinted>
  <dcterms:created xsi:type="dcterms:W3CDTF">2025-03-19T11:59:00Z</dcterms:created>
  <dcterms:modified xsi:type="dcterms:W3CDTF">2025-03-19T11:59:00Z</dcterms:modified>
</cp:coreProperties>
</file>